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446BA" w14:textId="77777777" w:rsidR="00F72B10" w:rsidRPr="00AD165D" w:rsidRDefault="00F72B10" w:rsidP="00F72B1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165D">
        <w:rPr>
          <w:rFonts w:ascii="Arial" w:hAnsi="Arial" w:cs="Arial"/>
          <w:b/>
          <w:sz w:val="22"/>
          <w:szCs w:val="22"/>
        </w:rPr>
        <w:t>NÁVRH USNESENÍ</w:t>
      </w:r>
    </w:p>
    <w:p w14:paraId="518A3B1D" w14:textId="77777777" w:rsidR="00F72B10" w:rsidRPr="00BA3E11" w:rsidRDefault="00F72B10" w:rsidP="00F72B10">
      <w:pPr>
        <w:tabs>
          <w:tab w:val="left" w:pos="930"/>
          <w:tab w:val="center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AD165D">
        <w:rPr>
          <w:rFonts w:ascii="Arial" w:hAnsi="Arial" w:cs="Arial"/>
          <w:b/>
          <w:sz w:val="22"/>
          <w:szCs w:val="22"/>
        </w:rPr>
        <w:t>VLÁDY ČESKÉ REPUBLIKY</w:t>
      </w:r>
    </w:p>
    <w:p w14:paraId="3F0AB6CE" w14:textId="77777777" w:rsidR="00F72B10" w:rsidRPr="00BA3E11" w:rsidRDefault="00F72B10" w:rsidP="00F72B10">
      <w:pPr>
        <w:jc w:val="center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ze dne            č.  </w:t>
      </w:r>
    </w:p>
    <w:p w14:paraId="1913CC90" w14:textId="77777777" w:rsidR="00F72B10" w:rsidRPr="00BA3E11" w:rsidRDefault="00F72B10" w:rsidP="00F72B10">
      <w:pPr>
        <w:jc w:val="center"/>
        <w:rPr>
          <w:rFonts w:ascii="Arial" w:hAnsi="Arial" w:cs="Arial"/>
          <w:sz w:val="22"/>
          <w:szCs w:val="22"/>
        </w:rPr>
      </w:pPr>
    </w:p>
    <w:p w14:paraId="279B6DFB" w14:textId="4239D07A" w:rsidR="00F72B10" w:rsidRPr="00323245" w:rsidRDefault="00F72B10" w:rsidP="00F72B10">
      <w:pPr>
        <w:jc w:val="center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F7030C">
        <w:rPr>
          <w:rFonts w:ascii="Arial" w:hAnsi="Arial" w:cs="Arial"/>
          <w:sz w:val="22"/>
          <w:szCs w:val="22"/>
        </w:rPr>
        <w:t>e změně</w:t>
      </w:r>
      <w:r>
        <w:rPr>
          <w:rFonts w:ascii="Arial" w:hAnsi="Arial" w:cs="Arial"/>
          <w:sz w:val="22"/>
          <w:szCs w:val="22"/>
        </w:rPr>
        <w:t xml:space="preserve"> </w:t>
      </w:r>
      <w:r w:rsidR="00CE6077">
        <w:rPr>
          <w:rFonts w:ascii="Arial" w:hAnsi="Arial" w:cs="Arial"/>
          <w:sz w:val="22"/>
          <w:szCs w:val="22"/>
        </w:rPr>
        <w:t>p</w:t>
      </w:r>
      <w:r w:rsidRPr="00B33341">
        <w:rPr>
          <w:rFonts w:ascii="Arial" w:hAnsi="Arial" w:cs="Arial"/>
          <w:sz w:val="22"/>
          <w:szCs w:val="22"/>
        </w:rPr>
        <w:t xml:space="preserve">rogramu </w:t>
      </w:r>
      <w:r w:rsidR="00F7030C">
        <w:rPr>
          <w:rFonts w:ascii="Arial" w:hAnsi="Arial" w:cs="Arial"/>
          <w:sz w:val="22"/>
          <w:szCs w:val="22"/>
        </w:rPr>
        <w:t>Strategická podpora rozvoje bezpečnostního výzkumu ČR 2019-2025 (IMPAKT 1)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0D6FC78" w14:textId="77777777" w:rsidR="00F72B10" w:rsidRPr="002B5FA3" w:rsidRDefault="00F72B10" w:rsidP="00F72B10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2A0499C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7A349A1E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4F0976CB" w14:textId="77777777" w:rsidR="00F72B10" w:rsidRPr="00AD165D" w:rsidRDefault="00F72B10" w:rsidP="00F72B1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</w:t>
      </w:r>
      <w:r w:rsidRPr="00AD165D">
        <w:rPr>
          <w:rFonts w:ascii="Arial" w:hAnsi="Arial" w:cs="Arial"/>
          <w:b/>
          <w:sz w:val="22"/>
          <w:szCs w:val="22"/>
        </w:rPr>
        <w:t xml:space="preserve">Vláda </w:t>
      </w:r>
    </w:p>
    <w:p w14:paraId="391F3A5D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7E0EDBD8" w14:textId="4234A808" w:rsidR="00F72B10" w:rsidRPr="000745A6" w:rsidRDefault="00F72B10" w:rsidP="00F72B1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33B1">
        <w:rPr>
          <w:rFonts w:ascii="Arial" w:hAnsi="Arial" w:cs="Arial"/>
          <w:b/>
          <w:bCs/>
          <w:sz w:val="22"/>
          <w:szCs w:val="22"/>
        </w:rPr>
        <w:t>I.</w:t>
      </w:r>
      <w:r w:rsidRPr="00BA3E11">
        <w:rPr>
          <w:rFonts w:ascii="Arial" w:hAnsi="Arial" w:cs="Arial"/>
          <w:bCs/>
          <w:sz w:val="22"/>
          <w:szCs w:val="22"/>
        </w:rPr>
        <w:t> </w:t>
      </w:r>
      <w:r w:rsidRPr="00BA3E11">
        <w:rPr>
          <w:rFonts w:ascii="Arial" w:hAnsi="Arial" w:cs="Arial"/>
          <w:b/>
          <w:bCs/>
          <w:sz w:val="22"/>
          <w:szCs w:val="22"/>
        </w:rPr>
        <w:t>schvaluje</w:t>
      </w:r>
      <w:r>
        <w:rPr>
          <w:rFonts w:ascii="Arial" w:hAnsi="Arial" w:cs="Arial"/>
          <w:sz w:val="22"/>
          <w:szCs w:val="22"/>
        </w:rPr>
        <w:t xml:space="preserve"> </w:t>
      </w:r>
      <w:r w:rsidR="00F7030C">
        <w:rPr>
          <w:rFonts w:ascii="Arial" w:hAnsi="Arial" w:cs="Arial"/>
          <w:sz w:val="22"/>
          <w:szCs w:val="22"/>
        </w:rPr>
        <w:t>změny programu Strategická podpora rozvoje bezpečnostního výzkumu ČR 2019-2029 (IMPAKT 1)</w:t>
      </w:r>
      <w:r w:rsidR="00CE60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/dále jen „Program“/ </w:t>
      </w:r>
      <w:r w:rsidRPr="00BA3E11">
        <w:rPr>
          <w:rFonts w:ascii="Arial" w:hAnsi="Arial" w:cs="Arial"/>
          <w:sz w:val="22"/>
          <w:szCs w:val="22"/>
        </w:rPr>
        <w:t>uveden</w:t>
      </w:r>
      <w:r>
        <w:rPr>
          <w:rFonts w:ascii="Arial" w:hAnsi="Arial" w:cs="Arial"/>
          <w:sz w:val="22"/>
          <w:szCs w:val="22"/>
        </w:rPr>
        <w:t>ý</w:t>
      </w:r>
      <w:r w:rsidRPr="00BA3E11">
        <w:rPr>
          <w:rFonts w:ascii="Arial" w:hAnsi="Arial" w:cs="Arial"/>
          <w:sz w:val="22"/>
          <w:szCs w:val="22"/>
        </w:rPr>
        <w:t xml:space="preserve"> v části III materiálu č.j.</w:t>
      </w:r>
      <w:r>
        <w:rPr>
          <w:rFonts w:ascii="Arial" w:hAnsi="Arial" w:cs="Arial"/>
          <w:sz w:val="22"/>
          <w:szCs w:val="22"/>
        </w:rPr>
        <w:t xml:space="preserve"> ... </w:t>
      </w:r>
      <w:r w:rsidRPr="00D74CD1">
        <w:rPr>
          <w:rFonts w:ascii="Arial" w:hAnsi="Arial" w:cs="Arial"/>
          <w:sz w:val="22"/>
          <w:szCs w:val="22"/>
        </w:rPr>
        <w:t xml:space="preserve">v souladu s § 5 odst. </w:t>
      </w:r>
      <w:r w:rsidR="00E04EB9">
        <w:rPr>
          <w:rFonts w:ascii="Arial" w:hAnsi="Arial" w:cs="Arial"/>
          <w:sz w:val="22"/>
          <w:szCs w:val="22"/>
        </w:rPr>
        <w:t>3</w:t>
      </w:r>
      <w:r w:rsidRPr="00D74CD1">
        <w:rPr>
          <w:rFonts w:ascii="Arial" w:hAnsi="Arial" w:cs="Arial"/>
          <w:sz w:val="22"/>
          <w:szCs w:val="22"/>
        </w:rPr>
        <w:t xml:space="preserve"> zákona č. 130/2002 Sb., o podpoře výzkumu, experimentálního vývoje a inovací z veřejných prostředků a o změně některých souvisejících zákonů ve znění pozdějších předpisů</w:t>
      </w:r>
      <w:r>
        <w:rPr>
          <w:rFonts w:ascii="Arial" w:hAnsi="Arial" w:cs="Arial"/>
          <w:sz w:val="22"/>
          <w:szCs w:val="22"/>
        </w:rPr>
        <w:t>, s tím, že financování Programu bude zajištěno podle možností státního rozpočtu;</w:t>
      </w:r>
    </w:p>
    <w:p w14:paraId="1B14FA69" w14:textId="77777777" w:rsidR="00F72B10" w:rsidRPr="00BA3E11" w:rsidRDefault="00F72B10" w:rsidP="00F72B10">
      <w:pPr>
        <w:jc w:val="both"/>
        <w:rPr>
          <w:rFonts w:ascii="Arial" w:hAnsi="Arial" w:cs="Arial"/>
          <w:bCs/>
          <w:sz w:val="22"/>
          <w:szCs w:val="22"/>
        </w:rPr>
      </w:pPr>
    </w:p>
    <w:p w14:paraId="0ED75B40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6233B1">
        <w:rPr>
          <w:rFonts w:ascii="Arial" w:hAnsi="Arial" w:cs="Arial"/>
          <w:b/>
          <w:sz w:val="22"/>
          <w:szCs w:val="22"/>
        </w:rPr>
        <w:t>            II.</w:t>
      </w:r>
      <w:r w:rsidRPr="00BA3E11">
        <w:rPr>
          <w:rFonts w:ascii="Arial" w:hAnsi="Arial" w:cs="Arial"/>
          <w:sz w:val="22"/>
          <w:szCs w:val="22"/>
        </w:rPr>
        <w:t> </w:t>
      </w:r>
      <w:r w:rsidRPr="00BA3E11">
        <w:rPr>
          <w:rFonts w:ascii="Arial" w:hAnsi="Arial" w:cs="Arial"/>
          <w:b/>
          <w:sz w:val="22"/>
          <w:szCs w:val="22"/>
        </w:rPr>
        <w:t>ukládá</w:t>
      </w:r>
    </w:p>
    <w:p w14:paraId="76D45633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3DA5E121" w14:textId="6FE01C17" w:rsidR="00F72B10" w:rsidRPr="00F7030C" w:rsidRDefault="00F72B10" w:rsidP="00F72B10">
      <w:pPr>
        <w:pStyle w:val="Odstavecseseznamem"/>
        <w:numPr>
          <w:ilvl w:val="0"/>
          <w:numId w:val="1"/>
        </w:numPr>
        <w:ind w:left="0" w:firstLine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2C5E83">
        <w:rPr>
          <w:rFonts w:ascii="Arial" w:hAnsi="Arial" w:cs="Arial"/>
          <w:sz w:val="22"/>
          <w:szCs w:val="22"/>
        </w:rPr>
        <w:t xml:space="preserve">místopředsedovi vlády a ministru vnitra </w:t>
      </w:r>
      <w:r w:rsidR="00F7030C">
        <w:rPr>
          <w:rFonts w:ascii="Arial" w:hAnsi="Arial" w:cs="Arial"/>
          <w:sz w:val="22"/>
          <w:szCs w:val="22"/>
        </w:rPr>
        <w:t xml:space="preserve">pokračovat ve </w:t>
      </w:r>
      <w:r w:rsidRPr="002C5E83">
        <w:rPr>
          <w:rFonts w:ascii="Arial" w:hAnsi="Arial" w:cs="Arial"/>
          <w:sz w:val="22"/>
          <w:szCs w:val="22"/>
        </w:rPr>
        <w:t>vytváře</w:t>
      </w:r>
      <w:r w:rsidR="00F7030C">
        <w:rPr>
          <w:rFonts w:ascii="Arial" w:hAnsi="Arial" w:cs="Arial"/>
          <w:sz w:val="22"/>
          <w:szCs w:val="22"/>
        </w:rPr>
        <w:t>ní</w:t>
      </w:r>
      <w:r w:rsidRPr="002C5E83">
        <w:rPr>
          <w:rFonts w:ascii="Arial" w:hAnsi="Arial" w:cs="Arial"/>
          <w:sz w:val="22"/>
          <w:szCs w:val="22"/>
        </w:rPr>
        <w:t xml:space="preserve"> podmín</w:t>
      </w:r>
      <w:r w:rsidR="00F7030C">
        <w:rPr>
          <w:rFonts w:ascii="Arial" w:hAnsi="Arial" w:cs="Arial"/>
          <w:sz w:val="22"/>
          <w:szCs w:val="22"/>
        </w:rPr>
        <w:t>ek</w:t>
      </w:r>
      <w:r w:rsidRPr="002C5E83">
        <w:rPr>
          <w:rFonts w:ascii="Arial" w:hAnsi="Arial" w:cs="Arial"/>
          <w:sz w:val="22"/>
          <w:szCs w:val="22"/>
        </w:rPr>
        <w:t xml:space="preserve"> pro realizaci </w:t>
      </w:r>
      <w:r w:rsidRPr="00F7030C">
        <w:rPr>
          <w:rFonts w:ascii="Arial" w:hAnsi="Arial" w:cs="Arial"/>
          <w:sz w:val="22"/>
          <w:szCs w:val="22"/>
        </w:rPr>
        <w:t>Programu a plnění úkolů poskytovatele státní podpory na výzkum a vývoj v oblasti bezpečnostního výzkumu,</w:t>
      </w:r>
    </w:p>
    <w:p w14:paraId="40C9A5CD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12EA7B86" w14:textId="77777777" w:rsidR="00F72B10" w:rsidRPr="00BA3E11" w:rsidRDefault="00F72B10" w:rsidP="00F72B10">
      <w:pPr>
        <w:pStyle w:val="Odstavecseseznamem"/>
        <w:numPr>
          <w:ilvl w:val="0"/>
          <w:numId w:val="1"/>
        </w:numPr>
        <w:ind w:left="0" w:firstLine="1008"/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členům vlády a vedoucím ostatních ústředních orgánů státní správy v</w:t>
      </w:r>
      <w:r>
        <w:rPr>
          <w:rFonts w:ascii="Arial" w:hAnsi="Arial" w:cs="Arial"/>
          <w:sz w:val="22"/>
          <w:szCs w:val="22"/>
        </w:rPr>
        <w:t> </w:t>
      </w:r>
      <w:r w:rsidRPr="00BA3E11">
        <w:rPr>
          <w:rFonts w:ascii="Arial" w:hAnsi="Arial" w:cs="Arial"/>
          <w:sz w:val="22"/>
          <w:szCs w:val="22"/>
        </w:rPr>
        <w:t>rámci</w:t>
      </w:r>
      <w:r>
        <w:rPr>
          <w:rFonts w:ascii="Arial" w:hAnsi="Arial" w:cs="Arial"/>
          <w:sz w:val="22"/>
          <w:szCs w:val="22"/>
        </w:rPr>
        <w:t xml:space="preserve"> </w:t>
      </w:r>
      <w:r w:rsidRPr="00BA3E11">
        <w:rPr>
          <w:rFonts w:ascii="Arial" w:hAnsi="Arial" w:cs="Arial"/>
          <w:sz w:val="22"/>
          <w:szCs w:val="22"/>
        </w:rPr>
        <w:t xml:space="preserve">svých kompetencí spolupracovat </w:t>
      </w:r>
      <w:r>
        <w:rPr>
          <w:rFonts w:ascii="Arial" w:hAnsi="Arial" w:cs="Arial"/>
          <w:sz w:val="22"/>
          <w:szCs w:val="22"/>
        </w:rPr>
        <w:t>s 1. místopředsedou</w:t>
      </w:r>
      <w:r w:rsidRPr="00FE4969">
        <w:rPr>
          <w:rFonts w:ascii="Arial" w:hAnsi="Arial" w:cs="Arial"/>
          <w:sz w:val="22"/>
          <w:szCs w:val="22"/>
        </w:rPr>
        <w:t xml:space="preserve"> vlády a</w:t>
      </w:r>
      <w:r>
        <w:rPr>
          <w:rFonts w:ascii="Arial" w:hAnsi="Arial" w:cs="Arial"/>
          <w:sz w:val="22"/>
          <w:szCs w:val="22"/>
        </w:rPr>
        <w:t xml:space="preserve"> ministrem vnitra </w:t>
      </w:r>
      <w:r w:rsidRPr="00BA3E11">
        <w:rPr>
          <w:rFonts w:ascii="Arial" w:hAnsi="Arial" w:cs="Arial"/>
          <w:sz w:val="22"/>
          <w:szCs w:val="22"/>
        </w:rPr>
        <w:t>na realizaci Programu včetně jeho implementace.</w:t>
      </w:r>
    </w:p>
    <w:p w14:paraId="4891732F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0EFCB210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0F47B714" w14:textId="77777777" w:rsidR="00F72B10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4D4734A2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14:paraId="3FBB17CC" w14:textId="77777777" w:rsidR="00F72B10" w:rsidRPr="00BA3E11" w:rsidRDefault="00F72B10" w:rsidP="00F72B10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BA3E11">
        <w:rPr>
          <w:rFonts w:ascii="Arial" w:hAnsi="Arial" w:cs="Arial"/>
          <w:sz w:val="22"/>
          <w:szCs w:val="22"/>
          <w:u w:val="single"/>
        </w:rPr>
        <w:t>Provedou:</w:t>
      </w:r>
    </w:p>
    <w:p w14:paraId="078CCB00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členové vlády,</w:t>
      </w:r>
    </w:p>
    <w:p w14:paraId="3F5462F7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vedoucí ostatních ústředních </w:t>
      </w:r>
    </w:p>
    <w:p w14:paraId="23657EC4" w14:textId="77777777"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orgánů státní správy</w:t>
      </w:r>
    </w:p>
    <w:p w14:paraId="07BCE14D" w14:textId="77777777" w:rsidR="00203A70" w:rsidRDefault="00E04EB9"/>
    <w:sectPr w:rsidR="00203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85D30"/>
    <w:multiLevelType w:val="hybridMultilevel"/>
    <w:tmpl w:val="8214B530"/>
    <w:lvl w:ilvl="0" w:tplc="69A0ABB4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8" w:hanging="360"/>
      </w:pPr>
    </w:lvl>
    <w:lvl w:ilvl="2" w:tplc="0405001B" w:tentative="1">
      <w:start w:val="1"/>
      <w:numFmt w:val="lowerRoman"/>
      <w:lvlText w:val="%3."/>
      <w:lvlJc w:val="right"/>
      <w:pPr>
        <w:ind w:left="2808" w:hanging="180"/>
      </w:pPr>
    </w:lvl>
    <w:lvl w:ilvl="3" w:tplc="0405000F" w:tentative="1">
      <w:start w:val="1"/>
      <w:numFmt w:val="decimal"/>
      <w:lvlText w:val="%4."/>
      <w:lvlJc w:val="left"/>
      <w:pPr>
        <w:ind w:left="3528" w:hanging="360"/>
      </w:pPr>
    </w:lvl>
    <w:lvl w:ilvl="4" w:tplc="04050019" w:tentative="1">
      <w:start w:val="1"/>
      <w:numFmt w:val="lowerLetter"/>
      <w:lvlText w:val="%5."/>
      <w:lvlJc w:val="left"/>
      <w:pPr>
        <w:ind w:left="4248" w:hanging="360"/>
      </w:pPr>
    </w:lvl>
    <w:lvl w:ilvl="5" w:tplc="0405001B" w:tentative="1">
      <w:start w:val="1"/>
      <w:numFmt w:val="lowerRoman"/>
      <w:lvlText w:val="%6."/>
      <w:lvlJc w:val="right"/>
      <w:pPr>
        <w:ind w:left="4968" w:hanging="180"/>
      </w:pPr>
    </w:lvl>
    <w:lvl w:ilvl="6" w:tplc="0405000F" w:tentative="1">
      <w:start w:val="1"/>
      <w:numFmt w:val="decimal"/>
      <w:lvlText w:val="%7."/>
      <w:lvlJc w:val="left"/>
      <w:pPr>
        <w:ind w:left="5688" w:hanging="360"/>
      </w:pPr>
    </w:lvl>
    <w:lvl w:ilvl="7" w:tplc="04050019" w:tentative="1">
      <w:start w:val="1"/>
      <w:numFmt w:val="lowerLetter"/>
      <w:lvlText w:val="%8."/>
      <w:lvlJc w:val="left"/>
      <w:pPr>
        <w:ind w:left="6408" w:hanging="360"/>
      </w:pPr>
    </w:lvl>
    <w:lvl w:ilvl="8" w:tplc="0405001B" w:tentative="1">
      <w:start w:val="1"/>
      <w:numFmt w:val="lowerRoman"/>
      <w:lvlText w:val="%9."/>
      <w:lvlJc w:val="right"/>
      <w:pPr>
        <w:ind w:left="71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10"/>
    <w:rsid w:val="001E5910"/>
    <w:rsid w:val="00546CE2"/>
    <w:rsid w:val="00B63EBF"/>
    <w:rsid w:val="00C83358"/>
    <w:rsid w:val="00CE6077"/>
    <w:rsid w:val="00DA2940"/>
    <w:rsid w:val="00DE4840"/>
    <w:rsid w:val="00E04EB9"/>
    <w:rsid w:val="00F7030C"/>
    <w:rsid w:val="00F7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B4EA"/>
  <w15:chartTrackingRefBased/>
  <w15:docId w15:val="{892A49FB-5C17-4370-B841-63C6A68D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B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2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CEKLOVÁ Michaela, Mgr.</dc:creator>
  <cp:keywords/>
  <dc:description/>
  <cp:lastModifiedBy>CEKLOVÁ Michaela, Mgr.</cp:lastModifiedBy>
  <cp:revision>4</cp:revision>
  <dcterms:created xsi:type="dcterms:W3CDTF">2023-04-14T13:00:00Z</dcterms:created>
  <dcterms:modified xsi:type="dcterms:W3CDTF">2023-06-01T13:32:00Z</dcterms:modified>
</cp:coreProperties>
</file>